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F7" w:rsidRDefault="00BC69F7" w:rsidP="00BC69F7">
      <w:pPr>
        <w:jc w:val="center"/>
        <w:rPr>
          <w:rFonts w:ascii="黑体" w:eastAsia="黑体"/>
          <w:b/>
          <w:sz w:val="28"/>
          <w:szCs w:val="32"/>
        </w:rPr>
      </w:pPr>
      <w:r>
        <w:rPr>
          <w:rFonts w:ascii="黑体" w:eastAsia="黑体" w:hint="eastAsia"/>
          <w:b/>
          <w:sz w:val="28"/>
          <w:szCs w:val="32"/>
        </w:rPr>
        <w:t>2018届毕业生专业情况统计</w:t>
      </w:r>
    </w:p>
    <w:tbl>
      <w:tblPr>
        <w:tblStyle w:val="-2"/>
        <w:tblW w:w="8522" w:type="dxa"/>
        <w:tblLayout w:type="fixed"/>
        <w:tblLook w:val="04A0" w:firstRow="1" w:lastRow="0" w:firstColumn="1" w:lastColumn="0" w:noHBand="0" w:noVBand="1"/>
      </w:tblPr>
      <w:tblGrid>
        <w:gridCol w:w="1548"/>
        <w:gridCol w:w="1227"/>
        <w:gridCol w:w="4522"/>
        <w:gridCol w:w="1225"/>
      </w:tblGrid>
      <w:tr w:rsidR="00BC69F7" w:rsidTr="00FD7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系别</w:t>
            </w:r>
          </w:p>
        </w:tc>
        <w:tc>
          <w:tcPr>
            <w:tcW w:w="1227" w:type="dxa"/>
          </w:tcPr>
          <w:p w:rsidR="00BC69F7" w:rsidRDefault="00BC69F7" w:rsidP="00FD7BA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学历</w:t>
            </w:r>
          </w:p>
        </w:tc>
        <w:tc>
          <w:tcPr>
            <w:tcW w:w="4522" w:type="dxa"/>
          </w:tcPr>
          <w:p w:rsidR="00BC69F7" w:rsidRDefault="00BC69F7" w:rsidP="00FD7BA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专业</w:t>
            </w:r>
          </w:p>
        </w:tc>
        <w:tc>
          <w:tcPr>
            <w:tcW w:w="1225" w:type="dxa"/>
          </w:tcPr>
          <w:p w:rsidR="00BC69F7" w:rsidRDefault="00BC69F7" w:rsidP="00FD7BA1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人数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 w:val="restart"/>
          </w:tcPr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音乐学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42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27" w:type="dxa"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本科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4522" w:type="dxa"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音乐学（音乐学）</w:t>
            </w:r>
          </w:p>
        </w:tc>
        <w:tc>
          <w:tcPr>
            <w:tcW w:w="1225" w:type="dxa"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13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 w:val="restart"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硕士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17</w:t>
            </w:r>
          </w:p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非遗</w:t>
            </w:r>
          </w:p>
        </w:tc>
        <w:tc>
          <w:tcPr>
            <w:tcW w:w="1225" w:type="dxa"/>
          </w:tcPr>
          <w:p w:rsidR="00BC69F7" w:rsidRPr="00A21B82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Cs w:val="21"/>
              </w:rPr>
            </w:pPr>
            <w:r w:rsidRPr="00A21B82"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宋体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民族音乐学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宋体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tabs>
                <w:tab w:val="left" w:pos="94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Cs w:val="21"/>
              </w:rPr>
            </w:pPr>
            <w:r w:rsidRPr="00A21B82">
              <w:rPr>
                <w:rFonts w:hint="eastAsia"/>
                <w:color w:val="000000"/>
                <w:szCs w:val="21"/>
              </w:rPr>
              <w:t>世界民族音乐研究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中国传统音乐研究</w:t>
            </w:r>
          </w:p>
        </w:tc>
        <w:tc>
          <w:tcPr>
            <w:tcW w:w="1225" w:type="dxa"/>
          </w:tcPr>
          <w:p w:rsidR="00BC69F7" w:rsidRPr="00A21B82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1"/>
              </w:rPr>
            </w:pPr>
            <w:r w:rsidRPr="00A21B82">
              <w:rPr>
                <w:rFonts w:hint="eastAsia"/>
                <w:color w:val="000000"/>
                <w:szCs w:val="21"/>
              </w:rPr>
              <w:t>9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西方音乐史研究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中国古代音乐史研究</w:t>
            </w:r>
          </w:p>
        </w:tc>
        <w:tc>
          <w:tcPr>
            <w:tcW w:w="1225" w:type="dxa"/>
          </w:tcPr>
          <w:p w:rsidR="00BC69F7" w:rsidRPr="00A21B82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1"/>
              </w:rPr>
            </w:pPr>
            <w:r w:rsidRPr="00A21B82"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音乐美学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 w:val="restart"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博士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12</w:t>
            </w:r>
          </w:p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民族音乐学</w:t>
            </w:r>
            <w:r w:rsidRPr="00A21B82">
              <w:rPr>
                <w:rFonts w:hint="eastAsia"/>
                <w:color w:val="000000"/>
                <w:szCs w:val="21"/>
              </w:rPr>
              <w:t>/</w:t>
            </w:r>
            <w:r w:rsidRPr="00A21B82">
              <w:rPr>
                <w:rFonts w:hint="eastAsia"/>
                <w:color w:val="000000"/>
                <w:szCs w:val="21"/>
              </w:rPr>
              <w:t>音乐人类学理论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中国传统音乐</w:t>
            </w:r>
            <w:r w:rsidRPr="00A21B82">
              <w:rPr>
                <w:rFonts w:hint="eastAsia"/>
                <w:color w:val="000000"/>
                <w:szCs w:val="21"/>
              </w:rPr>
              <w:t>理论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中国古代音乐史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Cs w:val="21"/>
              </w:rPr>
            </w:pPr>
            <w:r w:rsidRPr="00A21B82">
              <w:rPr>
                <w:rFonts w:hint="eastAsia"/>
                <w:color w:val="000000"/>
                <w:szCs w:val="21"/>
              </w:rPr>
              <w:t>中国近现代音乐史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西方音乐史研究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 w:val="restart"/>
          </w:tcPr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作曲系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35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27" w:type="dxa"/>
            <w:vMerge w:val="restart"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本科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20</w:t>
            </w:r>
          </w:p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作曲与作曲技术理论（作曲）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作曲与作曲技术理论（视唱练耳）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作曲与作曲技术理论（电子音乐制作）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 w:val="restart"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硕士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13</w:t>
            </w: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 w:rsidRPr="007B2C4F">
              <w:rPr>
                <w:rFonts w:hint="eastAsia"/>
                <w:color w:val="000000"/>
                <w:szCs w:val="21"/>
              </w:rPr>
              <w:t>音乐与舞蹈学（和声）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 w:rsidRPr="007B2C4F">
              <w:rPr>
                <w:rFonts w:hint="eastAsia"/>
                <w:color w:val="000000"/>
                <w:szCs w:val="21"/>
              </w:rPr>
              <w:t>音乐（视唱练耳）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1"/>
              </w:rPr>
            </w:pPr>
            <w:r w:rsidRPr="007B2C4F">
              <w:rPr>
                <w:rFonts w:hint="eastAsia"/>
                <w:color w:val="000000"/>
                <w:szCs w:val="21"/>
              </w:rPr>
              <w:t>音乐与舞蹈学（复调）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Cs w:val="21"/>
              </w:rPr>
            </w:pPr>
            <w:r w:rsidRPr="007B2C4F">
              <w:rPr>
                <w:rFonts w:hint="eastAsia"/>
                <w:color w:val="000000"/>
                <w:szCs w:val="21"/>
              </w:rPr>
              <w:t>音乐与舞蹈学（音乐分析）</w:t>
            </w:r>
          </w:p>
        </w:tc>
        <w:tc>
          <w:tcPr>
            <w:tcW w:w="1225" w:type="dxa"/>
          </w:tcPr>
          <w:p w:rsidR="00BC69F7" w:rsidRPr="007B2C4F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 w:rsidRPr="007B2C4F">
              <w:rPr>
                <w:rFonts w:hint="eastAsia"/>
                <w:color w:val="000000"/>
                <w:szCs w:val="21"/>
              </w:rPr>
              <w:t>音乐（作曲）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 w:val="restart"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博士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 w:rsidRPr="007B2C4F">
              <w:rPr>
                <w:rFonts w:hint="eastAsia"/>
                <w:color w:val="000000"/>
                <w:szCs w:val="21"/>
              </w:rPr>
              <w:t>音乐与舞蹈学（和声）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 w:rsidRPr="007B2C4F">
              <w:rPr>
                <w:rFonts w:hint="eastAsia"/>
                <w:color w:val="000000"/>
                <w:szCs w:val="21"/>
              </w:rPr>
              <w:t>音乐与舞蹈学（作曲）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 w:val="restart"/>
          </w:tcPr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声乐歌剧系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97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27" w:type="dxa"/>
            <w:vMerge w:val="restart"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本科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67</w:t>
            </w: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音乐表演（演唱民族）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音乐表演（演唱美声）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33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音乐表演（少数民族通俗）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 w:val="restart"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硕士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民族声乐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美声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博士</w:t>
            </w:r>
            <w:r>
              <w:rPr>
                <w:rFonts w:ascii="Times New Roman" w:eastAsia="宋体" w:hAnsi="宋体" w:cs="Times New Roman" w:hint="eastAsia"/>
                <w:szCs w:val="21"/>
              </w:rPr>
              <w:t>1</w:t>
            </w:r>
          </w:p>
        </w:tc>
        <w:tc>
          <w:tcPr>
            <w:tcW w:w="4522" w:type="dxa"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 w:rsidRPr="00BE3650">
              <w:rPr>
                <w:rFonts w:hint="eastAsia"/>
                <w:color w:val="000000"/>
                <w:szCs w:val="21"/>
              </w:rPr>
              <w:t>民族声乐表演艺术研究</w:t>
            </w:r>
          </w:p>
        </w:tc>
        <w:tc>
          <w:tcPr>
            <w:tcW w:w="1225" w:type="dxa"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 w:val="restart"/>
          </w:tcPr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国乐系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91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lastRenderedPageBreak/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27" w:type="dxa"/>
            <w:vMerge w:val="restart"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lastRenderedPageBreak/>
              <w:t>本科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68</w:t>
            </w:r>
          </w:p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lastRenderedPageBreak/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音乐表演（板胡）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音乐表演（二胡）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音乐表演（笙）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音乐表演（琵琶）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音乐表演（柳琴）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音乐表演（</w:t>
            </w:r>
            <w:proofErr w:type="gramStart"/>
            <w:r>
              <w:rPr>
                <w:rFonts w:hint="eastAsia"/>
                <w:szCs w:val="21"/>
              </w:rPr>
              <w:t>阮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音乐表演（三弦）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音乐表演（扬琴）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音乐表演（筝）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音乐表演（古琴）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音乐表演（打击乐）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音乐表演（笛子）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BE3650">
              <w:rPr>
                <w:rFonts w:hint="eastAsia"/>
                <w:szCs w:val="21"/>
              </w:rPr>
              <w:t>音乐表演（管子）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音乐表演（唢呐）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 w:val="restart"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硕士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23</w:t>
            </w:r>
          </w:p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扬琴演奏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打击乐器演奏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笛子演奏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二胡演奏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琵琶演奏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阮</w:t>
            </w:r>
            <w:proofErr w:type="gramEnd"/>
            <w:r>
              <w:rPr>
                <w:rFonts w:hint="eastAsia"/>
                <w:color w:val="000000"/>
                <w:szCs w:val="21"/>
              </w:rPr>
              <w:t>演奏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筝</w:t>
            </w:r>
            <w:proofErr w:type="gramEnd"/>
            <w:r>
              <w:rPr>
                <w:rFonts w:hint="eastAsia"/>
                <w:color w:val="000000"/>
                <w:szCs w:val="21"/>
              </w:rPr>
              <w:t>演奏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笙</w:t>
            </w:r>
            <w:proofErr w:type="gramEnd"/>
            <w:r>
              <w:rPr>
                <w:rFonts w:hint="eastAsia"/>
                <w:color w:val="000000"/>
                <w:szCs w:val="21"/>
              </w:rPr>
              <w:t>演奏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 w:val="restart"/>
          </w:tcPr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音乐教育系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69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27" w:type="dxa"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本科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37</w:t>
            </w:r>
          </w:p>
        </w:tc>
        <w:tc>
          <w:tcPr>
            <w:tcW w:w="4522" w:type="dxa"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音乐学（音乐教育）</w:t>
            </w:r>
          </w:p>
        </w:tc>
        <w:tc>
          <w:tcPr>
            <w:tcW w:w="1225" w:type="dxa"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37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 w:val="restart"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硕士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29</w:t>
            </w:r>
          </w:p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音乐教育学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6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 w:rsidRPr="00632E2E">
              <w:rPr>
                <w:rFonts w:hint="eastAsia"/>
                <w:color w:val="000000"/>
                <w:sz w:val="22"/>
              </w:rPr>
              <w:t>学科教学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音乐文献翻译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钢琴教育研究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声乐教育研究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博士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522" w:type="dxa"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 w:rsidRPr="00632E2E">
              <w:rPr>
                <w:rFonts w:hint="eastAsia"/>
                <w:color w:val="000000"/>
                <w:sz w:val="22"/>
              </w:rPr>
              <w:t>音乐心理学</w:t>
            </w:r>
          </w:p>
        </w:tc>
        <w:tc>
          <w:tcPr>
            <w:tcW w:w="1225" w:type="dxa"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 w:val="restart"/>
          </w:tcPr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钢琴系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27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27" w:type="dxa"/>
            <w:vMerge w:val="restart"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本科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4522" w:type="dxa"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音乐表演（钢琴）</w:t>
            </w:r>
          </w:p>
        </w:tc>
        <w:tc>
          <w:tcPr>
            <w:tcW w:w="1225" w:type="dxa"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16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widowControl/>
              <w:jc w:val="left"/>
              <w:rPr>
                <w:rFonts w:ascii="Times New Roman" w:eastAsia="宋体" w:hAnsi="宋体" w:cs="Times New Roman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宋体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632E2E">
              <w:rPr>
                <w:rFonts w:hint="eastAsia"/>
                <w:sz w:val="22"/>
              </w:rPr>
              <w:t>音乐表演（电子管风琴）</w:t>
            </w:r>
          </w:p>
        </w:tc>
        <w:tc>
          <w:tcPr>
            <w:tcW w:w="1225" w:type="dxa"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 w:val="restart"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硕士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钢琴演奏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钢琴伴奏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 w:val="restart"/>
          </w:tcPr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艺术管理系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227" w:type="dxa"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本科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4522" w:type="dxa"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音乐学（艺术管理）</w:t>
            </w:r>
          </w:p>
        </w:tc>
        <w:tc>
          <w:tcPr>
            <w:tcW w:w="1225" w:type="dxa"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20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硕士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4522" w:type="dxa"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音乐艺术管理</w:t>
            </w:r>
          </w:p>
        </w:tc>
        <w:tc>
          <w:tcPr>
            <w:tcW w:w="1225" w:type="dxa"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 w:val="restart"/>
          </w:tcPr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指挥系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6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27" w:type="dxa"/>
            <w:vMerge w:val="restart"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本科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音乐表演（合唱指挥）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音乐表演（乐队指挥）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 w:val="restart"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硕士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3</w:t>
            </w:r>
          </w:p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合唱指挥</w:t>
            </w:r>
          </w:p>
        </w:tc>
        <w:tc>
          <w:tcPr>
            <w:tcW w:w="1225" w:type="dxa"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乐队指挥</w:t>
            </w:r>
          </w:p>
        </w:tc>
        <w:tc>
          <w:tcPr>
            <w:tcW w:w="1225" w:type="dxa"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 w:val="restart"/>
          </w:tcPr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管弦系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65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lastRenderedPageBreak/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27" w:type="dxa"/>
            <w:vMerge w:val="restart"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lastRenderedPageBreak/>
              <w:t>本科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60</w:t>
            </w:r>
          </w:p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音乐表演（小提琴）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12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音乐表演（中提琴）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音乐表演（大提琴）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音乐表演（低音提琴）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音乐表演（竖琴）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音乐表演（长笛）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8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音乐表演（单簧管）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音乐表演（双簧管）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音乐表演（巴松）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音乐表演（萨克斯管）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3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音乐表演（圆号）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音乐表演（小号）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音乐表演（长号）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音乐表演（打击乐）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4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 w:val="restart"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硕士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低音提琴演奏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宋体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 w:rsidRPr="00742F3B">
              <w:rPr>
                <w:rFonts w:hint="eastAsia"/>
                <w:color w:val="000000"/>
                <w:sz w:val="22"/>
              </w:rPr>
              <w:t>单簧管</w:t>
            </w:r>
            <w:r>
              <w:rPr>
                <w:rFonts w:hint="eastAsia"/>
                <w:color w:val="000000"/>
                <w:sz w:val="22"/>
              </w:rPr>
              <w:t>演奏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宋体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742F3B">
              <w:rPr>
                <w:rFonts w:hint="eastAsia"/>
                <w:color w:val="000000"/>
                <w:sz w:val="22"/>
              </w:rPr>
              <w:t>长笛</w:t>
            </w:r>
            <w:r>
              <w:rPr>
                <w:rFonts w:hint="eastAsia"/>
                <w:color w:val="000000"/>
                <w:sz w:val="22"/>
              </w:rPr>
              <w:t>演奏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小提琴演奏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 w:val="restart"/>
          </w:tcPr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音乐科技系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18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227" w:type="dxa"/>
            <w:vMerge w:val="restart"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本科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音乐学（电子音乐创作与制作）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音乐学（乐器学）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音乐学（录音与扩声）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音乐学（音乐声学）</w:t>
            </w:r>
          </w:p>
        </w:tc>
        <w:tc>
          <w:tcPr>
            <w:tcW w:w="1225" w:type="dxa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 w:val="restart"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宋体" w:cs="Times New Roman"/>
                <w:color w:val="000000"/>
                <w:szCs w:val="21"/>
              </w:rPr>
              <w:t>硕士</w:t>
            </w:r>
            <w:r>
              <w:rPr>
                <w:rFonts w:ascii="Times New Roman" w:eastAsia="宋体" w:hAnsi="宋体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4522" w:type="dxa"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音乐声学</w:t>
            </w:r>
          </w:p>
        </w:tc>
        <w:tc>
          <w:tcPr>
            <w:tcW w:w="1225" w:type="dxa"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宋体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tabs>
                <w:tab w:val="left" w:pos="615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</w:rPr>
            </w:pPr>
            <w:r w:rsidRPr="007A7AE5">
              <w:rPr>
                <w:rFonts w:hint="eastAsia"/>
                <w:color w:val="000000"/>
                <w:sz w:val="22"/>
              </w:rPr>
              <w:t>音乐音响导演</w:t>
            </w:r>
          </w:p>
        </w:tc>
        <w:tc>
          <w:tcPr>
            <w:tcW w:w="1225" w:type="dxa"/>
          </w:tcPr>
          <w:p w:rsidR="00BC69F7" w:rsidRDefault="00BC69F7" w:rsidP="00FD7BA1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</w:p>
        </w:tc>
      </w:tr>
      <w:tr w:rsidR="00BC69F7" w:rsidTr="00FD7B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:rsidR="00BC69F7" w:rsidRDefault="00BC69F7" w:rsidP="00FD7BA1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1227" w:type="dxa"/>
            <w:vMerge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4522" w:type="dxa"/>
          </w:tcPr>
          <w:p w:rsidR="00BC69F7" w:rsidRDefault="00BC69F7" w:rsidP="00FD7BA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sz w:val="22"/>
              </w:rPr>
            </w:pPr>
            <w:r w:rsidRPr="007A7AE5">
              <w:rPr>
                <w:rFonts w:hint="eastAsia"/>
                <w:color w:val="000000"/>
                <w:sz w:val="22"/>
              </w:rPr>
              <w:t>电子音乐</w:t>
            </w:r>
          </w:p>
        </w:tc>
        <w:tc>
          <w:tcPr>
            <w:tcW w:w="1225" w:type="dxa"/>
          </w:tcPr>
          <w:p w:rsidR="00BC69F7" w:rsidRDefault="00BC69F7" w:rsidP="00FD7BA1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</w:p>
        </w:tc>
      </w:tr>
      <w:tr w:rsidR="00BC69F7" w:rsidTr="00FD7B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BC69F7" w:rsidRDefault="00BC69F7" w:rsidP="00FD7BA1">
            <w:pPr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合计</w:t>
            </w:r>
          </w:p>
        </w:tc>
        <w:tc>
          <w:tcPr>
            <w:tcW w:w="6974" w:type="dxa"/>
            <w:gridSpan w:val="3"/>
          </w:tcPr>
          <w:p w:rsidR="00BC69F7" w:rsidRDefault="00BC69F7" w:rsidP="00FD7B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 w:hint="eastAsia"/>
                <w:szCs w:val="21"/>
              </w:rPr>
              <w:t>476</w:t>
            </w:r>
            <w:r>
              <w:rPr>
                <w:rFonts w:ascii="Times New Roman" w:cs="Times New Roman"/>
                <w:szCs w:val="21"/>
              </w:rPr>
              <w:t>（本科</w:t>
            </w:r>
            <w:r>
              <w:rPr>
                <w:rFonts w:ascii="Times New Roman" w:cs="Times New Roman" w:hint="eastAsia"/>
                <w:szCs w:val="21"/>
              </w:rPr>
              <w:t>319</w:t>
            </w:r>
            <w:r>
              <w:rPr>
                <w:rFonts w:ascii="Times New Roman" w:cs="Times New Roman"/>
                <w:szCs w:val="21"/>
              </w:rPr>
              <w:t>、硕士</w:t>
            </w:r>
            <w:r>
              <w:rPr>
                <w:rFonts w:ascii="Times New Roman" w:cs="Times New Roman" w:hint="eastAsia"/>
                <w:szCs w:val="21"/>
              </w:rPr>
              <w:t>139</w:t>
            </w:r>
            <w:r>
              <w:rPr>
                <w:rFonts w:ascii="Times New Roman" w:cs="Times New Roman"/>
                <w:szCs w:val="21"/>
              </w:rPr>
              <w:t>、博士</w:t>
            </w:r>
            <w:r>
              <w:rPr>
                <w:rFonts w:ascii="Times New Roman" w:cs="Times New Roman" w:hint="eastAsia"/>
                <w:szCs w:val="21"/>
              </w:rPr>
              <w:t>18</w:t>
            </w:r>
            <w:r>
              <w:rPr>
                <w:rFonts w:ascii="Times New Roman" w:cs="Times New Roman"/>
                <w:szCs w:val="21"/>
              </w:rPr>
              <w:t>）</w:t>
            </w:r>
          </w:p>
        </w:tc>
      </w:tr>
    </w:tbl>
    <w:p w:rsidR="00BF2B3A" w:rsidRPr="00BC69F7" w:rsidRDefault="00BF2B3A">
      <w:bookmarkStart w:id="0" w:name="_GoBack"/>
      <w:bookmarkEnd w:id="0"/>
    </w:p>
    <w:sectPr w:rsidR="00BF2B3A" w:rsidRPr="00BC6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89" w:rsidRDefault="00793289" w:rsidP="00BC69F7">
      <w:r>
        <w:separator/>
      </w:r>
    </w:p>
  </w:endnote>
  <w:endnote w:type="continuationSeparator" w:id="0">
    <w:p w:rsidR="00793289" w:rsidRDefault="00793289" w:rsidP="00BC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89" w:rsidRDefault="00793289" w:rsidP="00BC69F7">
      <w:r>
        <w:separator/>
      </w:r>
    </w:p>
  </w:footnote>
  <w:footnote w:type="continuationSeparator" w:id="0">
    <w:p w:rsidR="00793289" w:rsidRDefault="00793289" w:rsidP="00BC6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0E"/>
    <w:rsid w:val="00793289"/>
    <w:rsid w:val="00B1680E"/>
    <w:rsid w:val="00BC69F7"/>
    <w:rsid w:val="00B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9F7"/>
    <w:rPr>
      <w:sz w:val="18"/>
      <w:szCs w:val="18"/>
    </w:rPr>
  </w:style>
  <w:style w:type="table" w:styleId="-2">
    <w:name w:val="Light Grid Accent 2"/>
    <w:basedOn w:val="a1"/>
    <w:uiPriority w:val="62"/>
    <w:rsid w:val="00BC69F7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9F7"/>
    <w:rPr>
      <w:sz w:val="18"/>
      <w:szCs w:val="18"/>
    </w:rPr>
  </w:style>
  <w:style w:type="table" w:styleId="-2">
    <w:name w:val="Light Grid Accent 2"/>
    <w:basedOn w:val="a1"/>
    <w:uiPriority w:val="62"/>
    <w:rsid w:val="00BC69F7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1438</Characters>
  <Application>Microsoft Office Word</Application>
  <DocSecurity>0</DocSecurity>
  <Lines>11</Lines>
  <Paragraphs>3</Paragraphs>
  <ScaleCrop>false</ScaleCrop>
  <Company>Workgroup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PCHSDS</dc:creator>
  <cp:keywords/>
  <dc:description/>
  <cp:lastModifiedBy>PCHSDS</cp:lastModifiedBy>
  <cp:revision>2</cp:revision>
  <dcterms:created xsi:type="dcterms:W3CDTF">2018-03-10T03:53:00Z</dcterms:created>
  <dcterms:modified xsi:type="dcterms:W3CDTF">2018-03-10T03:53:00Z</dcterms:modified>
</cp:coreProperties>
</file>